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EE358B">
        <w:rPr>
          <w:rFonts w:eastAsia="Calibri"/>
          <w:szCs w:val="28"/>
        </w:rPr>
        <w:t>6</w:t>
      </w:r>
      <w:r w:rsidR="00B54093">
        <w:rPr>
          <w:rFonts w:eastAsia="Calibri"/>
          <w:szCs w:val="28"/>
        </w:rPr>
        <w:t xml:space="preserve"> </w:t>
      </w:r>
      <w:r w:rsidR="00EE358B">
        <w:rPr>
          <w:rFonts w:eastAsia="Calibri"/>
          <w:szCs w:val="28"/>
        </w:rPr>
        <w:t>февраля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6B77D8" w:rsidRDefault="006B77D8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967-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EE358B" w:rsidRPr="00EE358B" w:rsidTr="00EE358B">
        <w:trPr>
          <w:trHeight w:val="1266"/>
        </w:trPr>
        <w:tc>
          <w:tcPr>
            <w:tcW w:w="4361" w:type="dxa"/>
          </w:tcPr>
          <w:p w:rsidR="00EE358B" w:rsidRPr="00EE358B" w:rsidRDefault="00EE358B" w:rsidP="00EE358B">
            <w:pPr>
              <w:rPr>
                <w:rFonts w:eastAsia="Calibri" w:cs="Times New Roman"/>
                <w:szCs w:val="28"/>
              </w:rPr>
            </w:pPr>
            <w:r w:rsidRPr="00EE358B">
              <w:rPr>
                <w:rFonts w:eastAsia="Calibri" w:cs="Times New Roman"/>
                <w:szCs w:val="28"/>
              </w:rPr>
              <w:t xml:space="preserve">О внесении изменений в решение Думы города от 29.04.2010 </w:t>
            </w:r>
            <w:r>
              <w:rPr>
                <w:rFonts w:eastAsia="Calibri" w:cs="Times New Roman"/>
                <w:szCs w:val="28"/>
              </w:rPr>
              <w:br/>
            </w:r>
            <w:r w:rsidRPr="00EE358B">
              <w:rPr>
                <w:rFonts w:eastAsia="Calibri" w:cs="Times New Roman"/>
                <w:szCs w:val="28"/>
              </w:rPr>
              <w:t>№ 726-IV</w:t>
            </w:r>
            <w:r w:rsidR="000F1758">
              <w:rPr>
                <w:rFonts w:eastAsia="Calibri" w:cs="Times New Roman"/>
                <w:szCs w:val="28"/>
              </w:rPr>
              <w:t xml:space="preserve"> </w:t>
            </w:r>
            <w:r w:rsidRPr="00EE358B">
              <w:rPr>
                <w:rFonts w:eastAsia="Calibri" w:cs="Times New Roman"/>
                <w:szCs w:val="28"/>
              </w:rPr>
              <w:t xml:space="preserve">ДГ «О Положении </w:t>
            </w:r>
            <w:r>
              <w:rPr>
                <w:rFonts w:eastAsia="Calibri" w:cs="Times New Roman"/>
                <w:szCs w:val="28"/>
              </w:rPr>
              <w:br/>
            </w:r>
            <w:r w:rsidRPr="00EE358B">
              <w:rPr>
                <w:rFonts w:eastAsia="Calibri" w:cs="Times New Roman"/>
                <w:szCs w:val="28"/>
              </w:rPr>
              <w:t>о департаменте образования Администрации города»</w:t>
            </w:r>
          </w:p>
        </w:tc>
      </w:tr>
    </w:tbl>
    <w:p w:rsidR="00EE358B" w:rsidRPr="00EE358B" w:rsidRDefault="00EE358B" w:rsidP="00EE358B">
      <w:pPr>
        <w:jc w:val="left"/>
        <w:rPr>
          <w:rFonts w:eastAsia="Calibri" w:cs="Times New Roman"/>
          <w:szCs w:val="28"/>
        </w:rPr>
      </w:pPr>
    </w:p>
    <w:p w:rsidR="00EE358B" w:rsidRPr="00EE358B" w:rsidRDefault="00EE358B" w:rsidP="00EE358B">
      <w:pPr>
        <w:ind w:firstLine="709"/>
        <w:rPr>
          <w:rFonts w:eastAsia="Calibri" w:cs="Times New Roman"/>
          <w:szCs w:val="28"/>
        </w:rPr>
      </w:pPr>
      <w:r w:rsidRPr="00EE358B">
        <w:rPr>
          <w:rFonts w:eastAsia="Calibri" w:cs="Times New Roman"/>
          <w:szCs w:val="28"/>
        </w:rPr>
        <w:t>В соответствии с подпунктом 22 пункта 2 статьи 31 Устава муниципального образования городской округ Сургут Ханты-Мансийского автономного округа – Югры Дума города РЕШИЛА:</w:t>
      </w:r>
    </w:p>
    <w:p w:rsidR="00EE358B" w:rsidRPr="00EE358B" w:rsidRDefault="00EE358B" w:rsidP="00EE358B">
      <w:pPr>
        <w:rPr>
          <w:rFonts w:eastAsia="Calibri" w:cs="Times New Roman"/>
          <w:szCs w:val="28"/>
        </w:rPr>
      </w:pPr>
    </w:p>
    <w:p w:rsidR="00EE358B" w:rsidRDefault="00EE358B" w:rsidP="00EE358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EE358B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ab/>
      </w:r>
      <w:r w:rsidRPr="00EE358B">
        <w:rPr>
          <w:rFonts w:eastAsia="Calibri" w:cs="Times New Roman"/>
          <w:szCs w:val="28"/>
        </w:rPr>
        <w:t>Внести в решение Думы города от 29.04.2010 № 726-IV</w:t>
      </w:r>
      <w:r>
        <w:rPr>
          <w:rFonts w:eastAsia="Calibri" w:cs="Times New Roman"/>
          <w:szCs w:val="28"/>
        </w:rPr>
        <w:t xml:space="preserve"> </w:t>
      </w:r>
      <w:r w:rsidRPr="00EE358B">
        <w:rPr>
          <w:rFonts w:eastAsia="Calibri" w:cs="Times New Roman"/>
          <w:szCs w:val="28"/>
        </w:rPr>
        <w:t xml:space="preserve">ДГ </w:t>
      </w:r>
      <w:r>
        <w:rPr>
          <w:rFonts w:eastAsia="Calibri" w:cs="Times New Roman"/>
          <w:szCs w:val="28"/>
        </w:rPr>
        <w:br/>
      </w:r>
      <w:r w:rsidRPr="00EE358B">
        <w:rPr>
          <w:rFonts w:eastAsia="Calibri" w:cs="Times New Roman"/>
          <w:szCs w:val="28"/>
        </w:rPr>
        <w:t>«О</w:t>
      </w:r>
      <w:r>
        <w:rPr>
          <w:rFonts w:eastAsia="Calibri" w:cs="Times New Roman"/>
          <w:szCs w:val="28"/>
        </w:rPr>
        <w:t xml:space="preserve"> </w:t>
      </w:r>
      <w:r w:rsidRPr="00EE358B">
        <w:rPr>
          <w:rFonts w:eastAsia="Calibri" w:cs="Times New Roman"/>
          <w:szCs w:val="28"/>
        </w:rPr>
        <w:t xml:space="preserve">Положении о департаменте образования Администрации города» </w:t>
      </w:r>
      <w:r>
        <w:rPr>
          <w:rFonts w:eastAsia="Calibri" w:cs="Times New Roman"/>
          <w:szCs w:val="28"/>
        </w:rPr>
        <w:br/>
      </w:r>
      <w:r w:rsidRPr="00EE358B">
        <w:rPr>
          <w:rFonts w:eastAsia="Calibri" w:cs="Times New Roman"/>
          <w:szCs w:val="28"/>
        </w:rPr>
        <w:t>(в</w:t>
      </w:r>
      <w:r>
        <w:rPr>
          <w:rFonts w:eastAsia="Calibri" w:cs="Times New Roman"/>
          <w:szCs w:val="28"/>
        </w:rPr>
        <w:t xml:space="preserve"> </w:t>
      </w:r>
      <w:r w:rsidRPr="00EE358B">
        <w:rPr>
          <w:rFonts w:eastAsia="Calibri" w:cs="Times New Roman"/>
          <w:szCs w:val="28"/>
        </w:rPr>
        <w:t xml:space="preserve">редакции от 28.05.2025 № 801-VII ДГ) </w:t>
      </w:r>
      <w:r>
        <w:rPr>
          <w:rFonts w:eastAsia="Calibri" w:cs="Times New Roman"/>
          <w:szCs w:val="28"/>
        </w:rPr>
        <w:t xml:space="preserve">следующие изменения: </w:t>
      </w:r>
    </w:p>
    <w:p w:rsidR="00EE358B" w:rsidRPr="00EE358B" w:rsidRDefault="00EE358B" w:rsidP="00EE358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1)</w:t>
      </w:r>
      <w:r w:rsidR="000F1758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п</w:t>
      </w:r>
      <w:r w:rsidRPr="00EE358B">
        <w:rPr>
          <w:rFonts w:eastAsia="Calibri" w:cs="Times New Roman"/>
          <w:szCs w:val="28"/>
        </w:rPr>
        <w:t xml:space="preserve">одпункт «г» пункта 2 статьи 2 приложения к решению изложить </w:t>
      </w:r>
      <w:r>
        <w:rPr>
          <w:rFonts w:eastAsia="Calibri" w:cs="Times New Roman"/>
          <w:szCs w:val="28"/>
        </w:rPr>
        <w:br/>
      </w:r>
      <w:r w:rsidRPr="00EE358B">
        <w:rPr>
          <w:rFonts w:eastAsia="Calibri" w:cs="Times New Roman"/>
          <w:szCs w:val="28"/>
        </w:rPr>
        <w:t>в следующей редакции:</w:t>
      </w:r>
    </w:p>
    <w:p w:rsidR="00EE358B" w:rsidRPr="00EE358B" w:rsidRDefault="00EE358B" w:rsidP="0070102D">
      <w:pPr>
        <w:tabs>
          <w:tab w:val="left" w:pos="993"/>
          <w:tab w:val="left" w:pos="1134"/>
        </w:tabs>
        <w:ind w:firstLine="709"/>
        <w:rPr>
          <w:rFonts w:eastAsia="Calibri" w:cs="Times New Roman"/>
          <w:szCs w:val="28"/>
        </w:rPr>
      </w:pPr>
      <w:r w:rsidRPr="00EE358B">
        <w:rPr>
          <w:rFonts w:eastAsia="Calibri" w:cs="Times New Roman"/>
          <w:szCs w:val="28"/>
        </w:rPr>
        <w:t>«г)</w:t>
      </w:r>
      <w:r w:rsidR="0070102D">
        <w:rPr>
          <w:rFonts w:eastAsia="Calibri" w:cs="Times New Roman"/>
          <w:szCs w:val="28"/>
        </w:rPr>
        <w:tab/>
      </w:r>
      <w:r w:rsidRPr="00EE358B">
        <w:rPr>
          <w:rFonts w:eastAsia="Calibri" w:cs="Times New Roman"/>
          <w:szCs w:val="28"/>
        </w:rPr>
        <w:t>содействие развитию малого и среднего предпринимательства, оказание поддержки добровольчеству (</w:t>
      </w:r>
      <w:proofErr w:type="spellStart"/>
      <w:r w:rsidRPr="00EE358B">
        <w:rPr>
          <w:rFonts w:eastAsia="Calibri" w:cs="Times New Roman"/>
          <w:szCs w:val="28"/>
        </w:rPr>
        <w:t>волонтёрству</w:t>
      </w:r>
      <w:proofErr w:type="spellEnd"/>
      <w:r w:rsidRPr="00EE358B">
        <w:rPr>
          <w:rFonts w:eastAsia="Calibri" w:cs="Times New Roman"/>
          <w:szCs w:val="28"/>
        </w:rPr>
        <w:t>)</w:t>
      </w:r>
      <w:r w:rsidR="000F1758">
        <w:rPr>
          <w:rFonts w:eastAsia="Calibri" w:cs="Times New Roman"/>
          <w:szCs w:val="28"/>
        </w:rPr>
        <w:t>.</w:t>
      </w:r>
      <w:r w:rsidRPr="00EE358B">
        <w:rPr>
          <w:rFonts w:eastAsia="Calibri" w:cs="Times New Roman"/>
          <w:szCs w:val="28"/>
        </w:rPr>
        <w:t>»</w:t>
      </w:r>
      <w:r w:rsidR="000F1758">
        <w:rPr>
          <w:rFonts w:eastAsia="Calibri" w:cs="Times New Roman"/>
          <w:szCs w:val="28"/>
        </w:rPr>
        <w:t>;</w:t>
      </w:r>
    </w:p>
    <w:p w:rsidR="00EE358B" w:rsidRPr="00EE358B" w:rsidRDefault="00EE358B" w:rsidP="00EE358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2)</w:t>
      </w:r>
      <w:r w:rsidR="000F1758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с</w:t>
      </w:r>
      <w:r w:rsidRPr="00EE358B">
        <w:rPr>
          <w:rFonts w:eastAsia="Calibri" w:cs="Times New Roman"/>
          <w:szCs w:val="28"/>
        </w:rPr>
        <w:t>татью 3 приложения к решению дополнить пунктом 95 следующего содержания:</w:t>
      </w:r>
    </w:p>
    <w:p w:rsidR="00EE358B" w:rsidRDefault="00EE358B" w:rsidP="000F1758">
      <w:pPr>
        <w:tabs>
          <w:tab w:val="left" w:pos="993"/>
          <w:tab w:val="left" w:pos="1276"/>
        </w:tabs>
        <w:ind w:firstLine="709"/>
        <w:rPr>
          <w:rFonts w:eastAsia="Calibri" w:cs="Times New Roman"/>
          <w:szCs w:val="28"/>
        </w:rPr>
      </w:pPr>
      <w:r w:rsidRPr="00EE358B">
        <w:rPr>
          <w:rFonts w:eastAsia="Calibri" w:cs="Times New Roman"/>
          <w:szCs w:val="28"/>
        </w:rPr>
        <w:t>«95)</w:t>
      </w:r>
      <w:r w:rsidR="000F1758">
        <w:rPr>
          <w:rFonts w:eastAsia="Calibri" w:cs="Times New Roman"/>
          <w:szCs w:val="28"/>
        </w:rPr>
        <w:tab/>
      </w:r>
      <w:r w:rsidRPr="00EE358B">
        <w:rPr>
          <w:rFonts w:eastAsia="Calibri" w:cs="Times New Roman"/>
          <w:szCs w:val="28"/>
        </w:rPr>
        <w:t xml:space="preserve">участвует в пределах своих полномочий в создании условий </w:t>
      </w:r>
      <w:r>
        <w:rPr>
          <w:rFonts w:eastAsia="Calibri" w:cs="Times New Roman"/>
          <w:szCs w:val="28"/>
        </w:rPr>
        <w:br/>
      </w:r>
      <w:r w:rsidRPr="00EE358B">
        <w:rPr>
          <w:rFonts w:eastAsia="Calibri" w:cs="Times New Roman"/>
          <w:szCs w:val="28"/>
        </w:rPr>
        <w:t>для развития малого и среднего предпринимательства на территории городского округа в соответствии с законодательством Российской Федерации и муниципальными правовыми актами».</w:t>
      </w:r>
    </w:p>
    <w:p w:rsidR="00EE358B" w:rsidRPr="00EE358B" w:rsidRDefault="00EE358B" w:rsidP="00EE358B">
      <w:pPr>
        <w:ind w:firstLine="708"/>
        <w:rPr>
          <w:rFonts w:eastAsia="Calibri" w:cs="Times New Roman"/>
          <w:szCs w:val="28"/>
        </w:rPr>
      </w:pPr>
      <w:r w:rsidRPr="00EE358B">
        <w:rPr>
          <w:rFonts w:eastAsia="Calibri" w:cs="Times New Roman"/>
          <w:szCs w:val="28"/>
        </w:rPr>
        <w:t>2. Действие настоящего решения распространяется на правоотношения, возникшие с 01.01.2026.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6B77D8">
        <w:rPr>
          <w:rFonts w:eastAsia="Times New Roman" w:cs="Times New Roman"/>
          <w:szCs w:val="20"/>
          <w:lang w:eastAsia="ru-RU"/>
        </w:rPr>
        <w:t>«</w:t>
      </w:r>
      <w:r w:rsidR="006B77D8">
        <w:rPr>
          <w:rFonts w:eastAsia="Times New Roman" w:cs="Times New Roman"/>
          <w:szCs w:val="20"/>
          <w:u w:val="single"/>
          <w:lang w:eastAsia="ru-RU"/>
        </w:rPr>
        <w:t>03</w:t>
      </w:r>
      <w:r w:rsidR="006B77D8">
        <w:rPr>
          <w:rFonts w:eastAsia="Times New Roman" w:cs="Times New Roman"/>
          <w:szCs w:val="20"/>
          <w:lang w:eastAsia="ru-RU"/>
        </w:rPr>
        <w:t xml:space="preserve">» </w:t>
      </w:r>
      <w:r w:rsidR="006B77D8">
        <w:rPr>
          <w:rFonts w:eastAsia="Times New Roman" w:cs="Times New Roman"/>
          <w:szCs w:val="20"/>
          <w:u w:val="single"/>
          <w:lang w:eastAsia="ru-RU"/>
        </w:rPr>
        <w:t>марта</w:t>
      </w:r>
      <w:bookmarkStart w:id="0" w:name="_GoBack"/>
      <w:bookmarkEnd w:id="0"/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12" w:rsidRDefault="00380C12" w:rsidP="006757BB">
      <w:r>
        <w:separator/>
      </w:r>
    </w:p>
  </w:endnote>
  <w:endnote w:type="continuationSeparator" w:id="0">
    <w:p w:rsidR="00380C12" w:rsidRDefault="00380C1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380C12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380C12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380C12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12" w:rsidRDefault="00380C12" w:rsidP="006757BB">
      <w:r>
        <w:separator/>
      </w:r>
    </w:p>
  </w:footnote>
  <w:footnote w:type="continuationSeparator" w:id="0">
    <w:p w:rsidR="00380C12" w:rsidRDefault="00380C12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0F1758"/>
    <w:rsid w:val="00100262"/>
    <w:rsid w:val="0012101A"/>
    <w:rsid w:val="00131157"/>
    <w:rsid w:val="00133161"/>
    <w:rsid w:val="001439C2"/>
    <w:rsid w:val="00145E65"/>
    <w:rsid w:val="0015286F"/>
    <w:rsid w:val="00156BD5"/>
    <w:rsid w:val="001715E2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0C12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B77D8"/>
    <w:rsid w:val="006C02FC"/>
    <w:rsid w:val="006D794C"/>
    <w:rsid w:val="006F5A64"/>
    <w:rsid w:val="0070102D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75A59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35EF3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EE358B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E5467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EE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4498A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C50EC2"/>
    <w:rsid w:val="00D1312B"/>
    <w:rsid w:val="00D1490D"/>
    <w:rsid w:val="00D61D21"/>
    <w:rsid w:val="00DB0151"/>
    <w:rsid w:val="00DD46CF"/>
    <w:rsid w:val="00E52C59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149</cp:revision>
  <cp:lastPrinted>2021-12-27T07:02:00Z</cp:lastPrinted>
  <dcterms:created xsi:type="dcterms:W3CDTF">2021-02-25T07:49:00Z</dcterms:created>
  <dcterms:modified xsi:type="dcterms:W3CDTF">2026-03-04T04:41:00Z</dcterms:modified>
</cp:coreProperties>
</file>